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АПЕЛЛЯЦИОННОЕ ОПРЕДЕЛЕНИЕ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Судебная коллегия по гражданским делам Хабаровского краевого суда в составе: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председательствующего Разуваевой 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судей Симаковой М.Е., Аноприенко К.В.,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секретаре Гладких Ю.Л.,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рассмотрела 21 февраля 2014 года в городе Хабаровске в открытом судебном заседании гражданское дело по исковому заявлению Находкинской таможни к Соловьевой С. О. о взыскании денежных средств, по апелляционной жалобе Соловьевой С.О. на решение Индустриального районного суда города Хабаровска от 14 ноября 2013 года.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Заслушав доклад судьи Аноприенко К.В., объяснения Соловьевой С.О. и её представителя Утемовой А.С ., представителя истца Яцина С.Н., судебная коллегия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с т а н о в и л 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Находкинская таможня обратилась в суд с исковым заявлением к Соловьевой С.О. о взыскании излишне уплаченных денежных средств. В обоснование требований указано, что ДД.ММ.ГГГГ Соловьева С.О. была уволена со службы в Находкинской таможне. При увольнении Соловьевой С.О. была выплачена компенсация в размере четырехмесячного денежного содержания в сумме &lt;данные изъяты&gt; и компенсация за неиспользованную часть очередного ежегодного отпуска за период с ДД.ММ.ГГГГ по ДД.ММ.ГГГГ в сумме &lt;данные изъяты&gt;. На основании решения суда Соловьева С.О. восстановлена на службе. В связи с чем истец полагает, что выплаченная Соловьевой С.О. компенсация в размере четырехмесячного денежного содержания и компенсация за неиспользованную часть отпуска должна быть возвращена ответчиком. На основании изложенного, Находкинская таможня просила суд взыскать с Соловьевой С.О. излишне уплаченные денежные средства в сумме &lt;данные изъяты&gt;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Решением Индустриального районного суда города Хабаровска от 14 ноября 2013 года исковые требования удовлетворены. С Соловьевой С.О. в пользу Находкинской таможни взысканы денежные средства в размере &lt;данные изъяты&gt;.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апелляционной жалобе Соловьева С.О. с решением суда не согласна, просит его отменить. Указывает на нарушение норм материального права.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возражениях на апелляционную жалобу Находкинская таможня с доводами ответчика не согласна, просит решение суда оставить без изменения.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Выслушав объяснения сторон, изучив имеющиеся в деле доказательства, проверив доводы апелляционной жалобы, возражения, судебная коллегия приходит к следующему.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 частями 1, 2 статьи 327.1 Гражданского процессуального кодекса Российской Федерации, суд апелляционной инстанции рассматривает дело в пределах доводов, изложенных в апелляционной жалобе. Суд апелляционной инстанции в интересах законности вправе проверить решение суда первой инстанции в полном объеме.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материалов дела следует, что приказом начальника Находкинской таможни от ДД.ММ.ГГГГ №-К в связи с сокращением занимаемой Соловьевой С.О. должности государственной гражданской службы ответчик уволена с ДД.ММ.ГГГГ.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основании данного приказа Соловьевой С.О. была выплачена компенсация в размере четырехмесячного денежного содержания в сумме &lt;данные изъяты&gt; и компенсация за неиспользованную часть очередного ежегодного отпуска за период с ДД.ММ.ГГГГ по ДД.ММ.ГГГГ в сумме &lt;данные изъяты&gt;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Решением Находкинского городского суда Приморского края от 15 марта 2013 года приказ Находкинской таможни от ДД.ММ.ГГГГ №-К отменен, Соловьева С.О. восстановлена на службе. С Находкинской таможни в пользу Соловьевой С.О. взыскана заработная плата за время вынужденного прогула с ДД.ММ.ГГГГ по ДД.ММ.ГГГГ в сумме &lt;данные изъяты&gt;.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Приказом начальника Находкинской таможни от ДД.ММ.ГГГГ №-К Соловьева С.О. восстановлена на службе.Данные обстоятельства сторонами не оспариваются.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со статьей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Удовлетворяя исковые требования истца, суд первой инстанции указал на то, что в силу статьи 137 Трудового кодекса Российской Федерации полученные ответчиком при увольнении денежные средства, после восстановления Соловьевой С.О. на службе, подлежат взысканию в пользу работодателя.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указанным выводом судебная коллегия согласиться не может.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Частью 3 статьи 1109 Гражданского кодекса Российской Федерации предусмотрено, что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не подлежат возврату в качестве неосновательного обогащения.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Указанная норма права также закреплена в части 4 статьи 137 Трудового кодекса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Доказательств, подтверждающих недобросовестность действий ответчика, направленных на получение денежных средств, истцом не представлено.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указано в пункте 62 Постановления Пленума Верховного Суда Российской Федерации от 17 марта 2004 года № 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 применении судами Российской Федерации Трудового кодекса Российской Федерации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 взыскании среднего заработка в пользу работника, восстановленного на прежней работе, или в случае признания его увольнения незаконным выплаченное ему выходное пособие подлежит зачету.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Вместе с тем возможность применения работодателем такого зачета не является основанием для взыскания с работника, восстановленного на работе, выплаченной компенсации при сокращении и за неиспользованную часть отпуска, поскольку действующее законодательство не возлагает на восстановленного работника обязанность возвратить выплаченные ему при увольнении денежные средства.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Учитывая, что судом первой инстанции нарушены нормы материального права, судебная коллегия считает необходимым отменить решение Индустриального районного суда города Хабаровска от 14 ноября 2013 года на основании пункта 4 части 1 статьи 330 Гражданского процессуального кодекса Российской Федерации и вынести по делу новое решение об отказе в удовлетворении исковых требований Находкинской таможни к Соловьевой С.О. о взыскании денежных средств.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Руководствуясь статьей 328 Гражданского процессуального кодекса Российской Федерации, судебная коллегия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п р е д е л и л 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 Индустриального районного суда города Хабаровска от 14 ноября 2013 года по гражданскому делу по исковому заявлению Находкинской таможни к Соловьевой С. О. о взыскании денежных средств – отменить, апелляционную жалобу Соловьевой С.О. – удовлетворить;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вынести по делу новое решение об отказе в удовлетворении исковых требований Находкинской таможни к Соловьевой С. О. о взыскании денежных средств;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апелляционное определение вступает в силу со дня его принятия и может быть обжаловано в суд кассационной инстанции в течение шести месяцев с даты вступления в законную силу.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Председательствующий Разуваева 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Судьи Симакова М.Е.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Аноприенко К.В.</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